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5E" w:rsidRDefault="002316E0" w:rsidP="00313E5E">
      <w:pPr>
        <w:jc w:val="center"/>
        <w:rPr>
          <w:b/>
          <w:i/>
          <w:sz w:val="16"/>
          <w:szCs w:val="16"/>
        </w:rPr>
      </w:pPr>
      <w:r>
        <w:rPr>
          <w:b/>
          <w:i/>
          <w:sz w:val="28"/>
          <w:szCs w:val="28"/>
        </w:rPr>
        <w:t>Zápis 1</w:t>
      </w:r>
      <w:r w:rsidR="00A52DC1">
        <w:rPr>
          <w:b/>
          <w:i/>
          <w:sz w:val="28"/>
          <w:szCs w:val="28"/>
        </w:rPr>
        <w:t>9</w:t>
      </w:r>
      <w:r w:rsidR="008A111D">
        <w:rPr>
          <w:b/>
          <w:i/>
          <w:sz w:val="28"/>
          <w:szCs w:val="28"/>
        </w:rPr>
        <w:t>/P/2019</w:t>
      </w:r>
      <w:r w:rsidR="00313E5E">
        <w:rPr>
          <w:b/>
          <w:i/>
          <w:sz w:val="28"/>
          <w:szCs w:val="28"/>
        </w:rPr>
        <w:t xml:space="preserve"> z jednání STK OFS Břeclav</w:t>
      </w:r>
    </w:p>
    <w:p w:rsidR="00313E5E" w:rsidRDefault="00313E5E" w:rsidP="00313E5E">
      <w:pPr>
        <w:jc w:val="center"/>
        <w:rPr>
          <w:b/>
          <w:i/>
          <w:sz w:val="16"/>
          <w:szCs w:val="16"/>
        </w:rPr>
      </w:pPr>
    </w:p>
    <w:p w:rsidR="000C0B0A" w:rsidRDefault="00A52DC1" w:rsidP="000C0B0A">
      <w:r>
        <w:t>Datum a místo konání:</w:t>
      </w:r>
      <w:r>
        <w:tab/>
        <w:t>13</w:t>
      </w:r>
      <w:r w:rsidR="000C0B0A">
        <w:t>. 1</w:t>
      </w:r>
      <w:r>
        <w:t>2</w:t>
      </w:r>
      <w:r w:rsidR="000C0B0A">
        <w:t>. 2019 v</w:t>
      </w:r>
      <w:r>
        <w:t>e Velkých Pavlovicích</w:t>
      </w:r>
    </w:p>
    <w:p w:rsidR="000C0B0A" w:rsidRDefault="000C0B0A" w:rsidP="000C0B0A">
      <w:pPr>
        <w:rPr>
          <w:sz w:val="20"/>
          <w:szCs w:val="20"/>
        </w:rPr>
      </w:pPr>
      <w:r>
        <w:t>Přítomni:</w:t>
      </w:r>
      <w:r>
        <w:tab/>
      </w:r>
      <w:r>
        <w:tab/>
      </w:r>
      <w:r>
        <w:tab/>
        <w:t>Čermák, Hrubý</w:t>
      </w:r>
      <w:r w:rsidR="00A52DC1">
        <w:t xml:space="preserve">, </w:t>
      </w:r>
      <w:r>
        <w:t>Novosák</w:t>
      </w:r>
    </w:p>
    <w:p w:rsidR="000C0B0A" w:rsidRDefault="000C0B0A" w:rsidP="000C0B0A"/>
    <w:p w:rsidR="00A52DC1" w:rsidRDefault="00A52DC1" w:rsidP="00A52DC1">
      <w:pPr>
        <w:jc w:val="center"/>
        <w:rPr>
          <w:b/>
          <w:sz w:val="28"/>
          <w:szCs w:val="28"/>
          <w:u w:val="single"/>
        </w:rPr>
      </w:pPr>
    </w:p>
    <w:p w:rsidR="00A52DC1" w:rsidRDefault="00A52DC1" w:rsidP="00A52DC1">
      <w:pPr>
        <w:numPr>
          <w:ilvl w:val="0"/>
          <w:numId w:val="1"/>
        </w:numPr>
        <w:tabs>
          <w:tab w:val="clear" w:pos="372"/>
          <w:tab w:val="num" w:pos="0"/>
        </w:tabs>
        <w:ind w:left="720" w:hanging="360"/>
        <w:rPr>
          <w:sz w:val="16"/>
          <w:szCs w:val="16"/>
        </w:rPr>
      </w:pPr>
      <w:r>
        <w:rPr>
          <w:b/>
          <w:u w:val="single"/>
        </w:rPr>
        <w:t>Upozornění pro kluby – vložení termínů zápasů do IS !!!</w:t>
      </w:r>
    </w:p>
    <w:p w:rsidR="00A52DC1" w:rsidRDefault="00A52DC1" w:rsidP="00A52DC1">
      <w:pPr>
        <w:rPr>
          <w:sz w:val="16"/>
          <w:szCs w:val="16"/>
        </w:rPr>
      </w:pPr>
    </w:p>
    <w:p w:rsidR="00A52DC1" w:rsidRDefault="00A52DC1" w:rsidP="00A52DC1">
      <w:r>
        <w:t xml:space="preserve">STK vložila do IS FAČR rozlosování </w:t>
      </w:r>
      <w:r w:rsidR="00DC01BB">
        <w:t xml:space="preserve">všech kategorií </w:t>
      </w:r>
      <w:r>
        <w:t>jarní části soutěží ročníku 2019/2020.</w:t>
      </w:r>
    </w:p>
    <w:p w:rsidR="00A52DC1" w:rsidRDefault="00A52DC1" w:rsidP="00A52DC1">
      <w:r>
        <w:t xml:space="preserve">Ode dne 18.12.2019 bude pro kluby otevřena možnost vkládat </w:t>
      </w:r>
      <w:r>
        <w:t>termíny svých domácích zápasů  přímo do IS FAČR.</w:t>
      </w:r>
    </w:p>
    <w:p w:rsidR="00A52DC1" w:rsidRDefault="00A52DC1" w:rsidP="00A52DC1">
      <w:r>
        <w:t xml:space="preserve">STK stanovila uzávěrku pro vložení </w:t>
      </w:r>
      <w:r w:rsidR="00DC01BB">
        <w:t xml:space="preserve">domácích </w:t>
      </w:r>
      <w:r>
        <w:t>termínů zápasů do IS FAČR - jarní část soutěžního ročníku 201</w:t>
      </w:r>
      <w:r>
        <w:t>9</w:t>
      </w:r>
      <w:r>
        <w:t>/20</w:t>
      </w:r>
      <w:r>
        <w:t>20</w:t>
      </w:r>
      <w:r>
        <w:t xml:space="preserve">, takto: </w:t>
      </w:r>
    </w:p>
    <w:p w:rsidR="00A52DC1" w:rsidRPr="00032A5F" w:rsidRDefault="00A52DC1" w:rsidP="00A52DC1">
      <w:pPr>
        <w:rPr>
          <w:b/>
          <w:sz w:val="16"/>
          <w:szCs w:val="16"/>
        </w:rPr>
      </w:pPr>
    </w:p>
    <w:p w:rsidR="00A52DC1" w:rsidRDefault="00A52DC1" w:rsidP="00A52DC1">
      <w:pPr>
        <w:numPr>
          <w:ilvl w:val="0"/>
          <w:numId w:val="19"/>
        </w:numPr>
        <w:spacing w:line="100" w:lineRule="atLeast"/>
      </w:pPr>
      <w:r>
        <w:t xml:space="preserve">Vložení termínů zápasů do IS FAČR – </w:t>
      </w:r>
      <w:r w:rsidRPr="00AE2AF7">
        <w:rPr>
          <w:b/>
        </w:rPr>
        <w:t>OP a III.třída muži</w:t>
      </w:r>
      <w:r>
        <w:t xml:space="preserve"> </w:t>
      </w:r>
    </w:p>
    <w:p w:rsidR="00A52DC1" w:rsidRDefault="00A52DC1" w:rsidP="00A52DC1">
      <w:pPr>
        <w:rPr>
          <w:sz w:val="16"/>
          <w:szCs w:val="16"/>
        </w:rPr>
      </w:pPr>
      <w:r>
        <w:tab/>
      </w:r>
      <w:r>
        <w:tab/>
        <w:t xml:space="preserve">Termín: </w:t>
      </w:r>
      <w:r>
        <w:rPr>
          <w:b/>
          <w:sz w:val="28"/>
          <w:szCs w:val="28"/>
        </w:rPr>
        <w:t>do  2</w:t>
      </w:r>
      <w:r>
        <w:rPr>
          <w:b/>
          <w:sz w:val="28"/>
          <w:szCs w:val="28"/>
        </w:rPr>
        <w:t>4</w:t>
      </w:r>
      <w:r>
        <w:rPr>
          <w:b/>
          <w:sz w:val="28"/>
          <w:szCs w:val="28"/>
        </w:rPr>
        <w:t>. 2. 20</w:t>
      </w:r>
      <w:r>
        <w:rPr>
          <w:b/>
          <w:sz w:val="28"/>
          <w:szCs w:val="28"/>
        </w:rPr>
        <w:t>20</w:t>
      </w:r>
    </w:p>
    <w:p w:rsidR="00A52DC1" w:rsidRDefault="00A52DC1" w:rsidP="00A52DC1">
      <w:pPr>
        <w:rPr>
          <w:sz w:val="16"/>
          <w:szCs w:val="16"/>
        </w:rPr>
      </w:pPr>
    </w:p>
    <w:p w:rsidR="00A52DC1" w:rsidRPr="00AE2AF7" w:rsidRDefault="00A52DC1" w:rsidP="00A52DC1">
      <w:pPr>
        <w:numPr>
          <w:ilvl w:val="0"/>
          <w:numId w:val="19"/>
        </w:numPr>
        <w:spacing w:line="100" w:lineRule="atLeast"/>
        <w:rPr>
          <w:b/>
        </w:rPr>
      </w:pPr>
      <w:r>
        <w:t xml:space="preserve">Vložení termínů zápasů do IS FAČR – </w:t>
      </w:r>
      <w:r w:rsidRPr="00AE2AF7">
        <w:rPr>
          <w:b/>
        </w:rPr>
        <w:t>ostatní soutěže</w:t>
      </w:r>
    </w:p>
    <w:p w:rsidR="00A52DC1" w:rsidRDefault="00A52DC1" w:rsidP="00A52DC1">
      <w:pPr>
        <w:rPr>
          <w:sz w:val="16"/>
          <w:szCs w:val="16"/>
        </w:rPr>
      </w:pPr>
      <w:r>
        <w:tab/>
      </w:r>
      <w:r>
        <w:tab/>
        <w:t xml:space="preserve">Termín: </w:t>
      </w:r>
      <w:r w:rsidR="00DC01BB">
        <w:rPr>
          <w:b/>
          <w:sz w:val="28"/>
          <w:szCs w:val="28"/>
        </w:rPr>
        <w:t>do  2</w:t>
      </w:r>
      <w:r>
        <w:rPr>
          <w:b/>
          <w:sz w:val="28"/>
          <w:szCs w:val="28"/>
        </w:rPr>
        <w:t>. 3. 20</w:t>
      </w:r>
      <w:r w:rsidR="00DC01BB">
        <w:rPr>
          <w:b/>
          <w:sz w:val="28"/>
          <w:szCs w:val="28"/>
        </w:rPr>
        <w:t>20</w:t>
      </w:r>
    </w:p>
    <w:p w:rsidR="00A52DC1" w:rsidRPr="00032A5F" w:rsidRDefault="00A52DC1" w:rsidP="00A52DC1">
      <w:pPr>
        <w:rPr>
          <w:sz w:val="16"/>
          <w:szCs w:val="16"/>
        </w:rPr>
      </w:pPr>
    </w:p>
    <w:p w:rsidR="00A52DC1" w:rsidRDefault="00A52DC1" w:rsidP="00A52DC1">
      <w:pPr>
        <w:rPr>
          <w:sz w:val="16"/>
          <w:szCs w:val="16"/>
        </w:rPr>
      </w:pPr>
      <w:r w:rsidRPr="00015041">
        <w:rPr>
          <w:b/>
        </w:rPr>
        <w:t>Uzávěrku pro úpravu termínů utkání jsou povinny pořadatelské kluby bezpodmínečně dodržet, po uzávěrce bude možné termíny měnit pouze zpoplatněnou Žádostí o změnu termínu v IS FAČR</w:t>
      </w:r>
    </w:p>
    <w:p w:rsidR="00A52DC1" w:rsidRDefault="00A52DC1" w:rsidP="00A52DC1"/>
    <w:p w:rsidR="00A52DC1" w:rsidRDefault="00A52DC1" w:rsidP="00A52DC1">
      <w:pPr>
        <w:ind w:left="709"/>
      </w:pPr>
    </w:p>
    <w:p w:rsidR="00A52DC1" w:rsidRDefault="00A52DC1" w:rsidP="00A52DC1">
      <w:pPr>
        <w:numPr>
          <w:ilvl w:val="0"/>
          <w:numId w:val="1"/>
        </w:numPr>
        <w:tabs>
          <w:tab w:val="clear" w:pos="372"/>
          <w:tab w:val="num" w:pos="0"/>
        </w:tabs>
        <w:ind w:left="720" w:hanging="360"/>
        <w:rPr>
          <w:sz w:val="16"/>
          <w:szCs w:val="16"/>
        </w:rPr>
      </w:pPr>
      <w:r>
        <w:rPr>
          <w:b/>
          <w:u w:val="single"/>
        </w:rPr>
        <w:t>Valná hromada OFS Břeclav</w:t>
      </w:r>
    </w:p>
    <w:p w:rsidR="00A52DC1" w:rsidRPr="00032A5F" w:rsidRDefault="00A52DC1" w:rsidP="00A52DC1">
      <w:pPr>
        <w:rPr>
          <w:sz w:val="16"/>
          <w:szCs w:val="16"/>
        </w:rPr>
      </w:pPr>
      <w:r w:rsidRPr="00032A5F">
        <w:rPr>
          <w:sz w:val="16"/>
          <w:szCs w:val="16"/>
        </w:rPr>
        <w:tab/>
      </w:r>
      <w:r w:rsidRPr="00032A5F">
        <w:rPr>
          <w:sz w:val="16"/>
          <w:szCs w:val="16"/>
        </w:rPr>
        <w:tab/>
      </w:r>
      <w:r w:rsidRPr="00032A5F">
        <w:rPr>
          <w:sz w:val="16"/>
          <w:szCs w:val="16"/>
        </w:rPr>
        <w:tab/>
      </w:r>
      <w:r w:rsidRPr="00032A5F">
        <w:rPr>
          <w:sz w:val="16"/>
          <w:szCs w:val="16"/>
        </w:rPr>
        <w:tab/>
      </w:r>
      <w:r w:rsidRPr="00032A5F">
        <w:rPr>
          <w:sz w:val="16"/>
          <w:szCs w:val="16"/>
        </w:rPr>
        <w:tab/>
      </w:r>
      <w:r w:rsidRPr="00032A5F">
        <w:rPr>
          <w:sz w:val="16"/>
          <w:szCs w:val="16"/>
        </w:rPr>
        <w:tab/>
      </w:r>
      <w:r w:rsidRPr="00032A5F">
        <w:rPr>
          <w:sz w:val="16"/>
          <w:szCs w:val="16"/>
        </w:rPr>
        <w:tab/>
      </w:r>
    </w:p>
    <w:p w:rsidR="00A52DC1" w:rsidRDefault="00A52DC1" w:rsidP="00A52DC1">
      <w:r>
        <w:t xml:space="preserve">STK upozorňuje všechny kluby na blížící se termín konání valné hromady OFS Břeclav. Je třeba zajistit účast zodpovědného zástupce (člen statutárního orgánu klubu nebo jím písemně zmocněná osoba, musí být člen FAČR!)  na valné hromadě ve čtvrtek </w:t>
      </w:r>
      <w:r w:rsidR="00DC01BB">
        <w:t>16. ledna 2020</w:t>
      </w:r>
      <w:r>
        <w:t xml:space="preserve"> v Hustopečích, začátek v 17.00 hodin, prezence možná od 16.</w:t>
      </w:r>
      <w:r w:rsidR="00DC01BB">
        <w:t>15</w:t>
      </w:r>
      <w:r>
        <w:t xml:space="preserve"> hodin. </w:t>
      </w:r>
    </w:p>
    <w:p w:rsidR="00A52DC1" w:rsidRDefault="00A52DC1" w:rsidP="00A52DC1"/>
    <w:p w:rsidR="00A52DC1" w:rsidRDefault="00A52DC1" w:rsidP="00A52DC1">
      <w:pPr>
        <w:rPr>
          <w:rFonts w:eastAsia="Times New Roman"/>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A52DC1" w:rsidRDefault="00A52DC1" w:rsidP="00A52DC1">
      <w:pPr>
        <w:numPr>
          <w:ilvl w:val="0"/>
          <w:numId w:val="1"/>
        </w:numPr>
        <w:tabs>
          <w:tab w:val="clear" w:pos="372"/>
          <w:tab w:val="num" w:pos="0"/>
        </w:tabs>
        <w:ind w:left="720" w:hanging="360"/>
        <w:rPr>
          <w:b/>
          <w:sz w:val="16"/>
          <w:szCs w:val="16"/>
          <w:u w:val="single"/>
        </w:rPr>
      </w:pPr>
      <w:r>
        <w:rPr>
          <w:b/>
          <w:u w:val="single"/>
        </w:rPr>
        <w:t>Upozornění STK – sběrné faktury</w:t>
      </w:r>
    </w:p>
    <w:p w:rsidR="00A52DC1" w:rsidRDefault="00A52DC1" w:rsidP="00A52DC1">
      <w:pPr>
        <w:rPr>
          <w:b/>
          <w:sz w:val="16"/>
          <w:szCs w:val="16"/>
          <w:u w:val="single"/>
        </w:rPr>
      </w:pPr>
    </w:p>
    <w:p w:rsidR="00A52DC1" w:rsidRDefault="00A52DC1" w:rsidP="00A52DC1">
      <w:pPr>
        <w:rPr>
          <w:b/>
          <w:color w:val="FF0000"/>
        </w:rPr>
      </w:pPr>
      <w:r>
        <w:t xml:space="preserve">STK upozorňuje, že v IS FAČR jsou stále kluby OFS Břeclav, které nemají uhrazeny sběrné faktury se splatností v </w:t>
      </w:r>
      <w:r w:rsidR="00DC01BB">
        <w:t>listopadu</w:t>
      </w:r>
      <w:r>
        <w:t xml:space="preserve"> 201</w:t>
      </w:r>
      <w:r w:rsidR="00DC01BB">
        <w:t>9</w:t>
      </w:r>
      <w:r>
        <w:t xml:space="preserve"> a dříve. Jsou to </w:t>
      </w:r>
      <w:r w:rsidR="00DC01BB">
        <w:t>FAK Břeclav, 1FKD Nikolčice a Sokol Přítluky</w:t>
      </w:r>
      <w:r>
        <w:t>. Doručujeme dlužné faktury uhradit IHNED, abyste předešli sankcím ze strany FAČR.</w:t>
      </w:r>
    </w:p>
    <w:p w:rsidR="00A52DC1" w:rsidRDefault="00A52DC1" w:rsidP="00A52DC1">
      <w:pPr>
        <w:rPr>
          <w:b/>
          <w:color w:val="FF0000"/>
        </w:rPr>
      </w:pPr>
    </w:p>
    <w:p w:rsidR="00A52DC1" w:rsidRDefault="00A52DC1" w:rsidP="00A52DC1"/>
    <w:p w:rsidR="00A52DC1" w:rsidRPr="00DC01BB" w:rsidRDefault="00A52DC1" w:rsidP="00DC01BB">
      <w:pPr>
        <w:pStyle w:val="Odstavecseseznamem"/>
        <w:numPr>
          <w:ilvl w:val="0"/>
          <w:numId w:val="1"/>
        </w:numPr>
        <w:rPr>
          <w:b/>
          <w:sz w:val="8"/>
          <w:szCs w:val="8"/>
          <w:u w:val="single"/>
        </w:rPr>
      </w:pPr>
      <w:r w:rsidRPr="00DC01BB">
        <w:rPr>
          <w:b/>
          <w:u w:val="single"/>
        </w:rPr>
        <w:t>Oznámení STK</w:t>
      </w:r>
    </w:p>
    <w:p w:rsidR="00A52DC1" w:rsidRDefault="00A52DC1" w:rsidP="00A52DC1">
      <w:pPr>
        <w:rPr>
          <w:b/>
          <w:sz w:val="8"/>
          <w:szCs w:val="8"/>
          <w:u w:val="single"/>
        </w:rPr>
      </w:pPr>
    </w:p>
    <w:p w:rsidR="00A52DC1" w:rsidRDefault="00A52DC1" w:rsidP="00A52DC1">
      <w:r>
        <w:t>Dnešní zasedání STK bylo poslední v kalendářním roce 201</w:t>
      </w:r>
      <w:r w:rsidR="00DC01BB">
        <w:t>9</w:t>
      </w:r>
      <w:r>
        <w:t>. Příští zasedání STK se uskuteční  v únoru 20</w:t>
      </w:r>
      <w:r w:rsidR="00DC01BB">
        <w:t>20</w:t>
      </w:r>
      <w:r>
        <w:t>. Členové STK přejí všem hráčům, funkcionářům, rozhodčím a fanouškům fotbalu příjemné prožití vánočních svátků a hodně štěstí v roce 20</w:t>
      </w:r>
      <w:r w:rsidR="00DC01BB">
        <w:t>20</w:t>
      </w:r>
      <w:r>
        <w:t xml:space="preserve">. </w:t>
      </w:r>
    </w:p>
    <w:p w:rsidR="00A52DC1" w:rsidRDefault="00A52DC1" w:rsidP="00A52DC1"/>
    <w:p w:rsidR="00A52DC1" w:rsidRDefault="00A52DC1" w:rsidP="00A52DC1">
      <w:pPr>
        <w:rPr>
          <w:sz w:val="8"/>
          <w:szCs w:val="8"/>
        </w:rPr>
      </w:pPr>
      <w:r>
        <w:tab/>
      </w:r>
    </w:p>
    <w:p w:rsidR="00A52DC1" w:rsidRDefault="00A52DC1" w:rsidP="00A52DC1">
      <w:pPr>
        <w:ind w:left="5672" w:firstLine="709"/>
        <w:rPr>
          <w:sz w:val="8"/>
          <w:szCs w:val="8"/>
        </w:rPr>
      </w:pPr>
    </w:p>
    <w:p w:rsidR="00A52DC1" w:rsidRDefault="00A52DC1" w:rsidP="00A52DC1">
      <w:pPr>
        <w:ind w:left="4956" w:firstLine="709"/>
        <w:rPr>
          <w:sz w:val="20"/>
          <w:szCs w:val="20"/>
        </w:rPr>
      </w:pPr>
    </w:p>
    <w:p w:rsidR="000C0B0A" w:rsidRDefault="000C0B0A" w:rsidP="000C0B0A">
      <w:bookmarkStart w:id="0" w:name="_GoBack"/>
      <w:bookmarkEnd w:id="0"/>
    </w:p>
    <w:p w:rsidR="008F4A11" w:rsidRDefault="008F4A11" w:rsidP="00DA6F7F">
      <w:pPr>
        <w:ind w:left="5672" w:firstLine="709"/>
        <w:rPr>
          <w:sz w:val="8"/>
          <w:szCs w:val="8"/>
        </w:rPr>
      </w:pPr>
    </w:p>
    <w:p w:rsidR="008F4A11" w:rsidRDefault="008F4A11" w:rsidP="00DA6F7F">
      <w:pPr>
        <w:ind w:left="5672" w:firstLine="709"/>
        <w:rPr>
          <w:sz w:val="8"/>
          <w:szCs w:val="8"/>
        </w:rPr>
      </w:pPr>
    </w:p>
    <w:p w:rsidR="001E00AC" w:rsidRDefault="001E00AC" w:rsidP="00EA5398">
      <w:pPr>
        <w:rPr>
          <w:sz w:val="8"/>
          <w:szCs w:val="8"/>
        </w:rPr>
      </w:pPr>
    </w:p>
    <w:p w:rsidR="00B41034" w:rsidRDefault="00B41034" w:rsidP="00DA6F7F">
      <w:pPr>
        <w:ind w:left="5672" w:firstLine="709"/>
        <w:rPr>
          <w:sz w:val="8"/>
          <w:szCs w:val="8"/>
        </w:rPr>
      </w:pPr>
    </w:p>
    <w:p w:rsidR="008902F5" w:rsidRDefault="008902F5" w:rsidP="00DA6F7F">
      <w:pPr>
        <w:ind w:left="5672" w:firstLine="709"/>
        <w:rPr>
          <w:sz w:val="8"/>
          <w:szCs w:val="8"/>
        </w:rPr>
      </w:pPr>
    </w:p>
    <w:p w:rsidR="00964D3A" w:rsidRDefault="005F7677" w:rsidP="00004E52">
      <w:pPr>
        <w:ind w:left="4956" w:firstLine="709"/>
      </w:pPr>
      <w:r>
        <w:t xml:space="preserve"> </w:t>
      </w:r>
      <w:r w:rsidR="00DA6F7F">
        <w:t xml:space="preserve">Zapsal: František Čermák </w:t>
      </w:r>
    </w:p>
    <w:sectPr w:rsidR="00964D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18" w:rsidRDefault="00845318" w:rsidP="00A01BA2">
      <w:r>
        <w:separator/>
      </w:r>
    </w:p>
  </w:endnote>
  <w:endnote w:type="continuationSeparator" w:id="0">
    <w:p w:rsidR="00845318" w:rsidRDefault="00845318" w:rsidP="00A0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18" w:rsidRDefault="00845318" w:rsidP="00A01BA2">
      <w:r>
        <w:separator/>
      </w:r>
    </w:p>
  </w:footnote>
  <w:footnote w:type="continuationSeparator" w:id="0">
    <w:p w:rsidR="00845318" w:rsidRDefault="00845318" w:rsidP="00A01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E6205C6"/>
    <w:name w:val="WWNum7"/>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FD2AC1A0"/>
    <w:lvl w:ilvl="0">
      <w:start w:val="1"/>
      <w:numFmt w:val="decimal"/>
      <w:lvlText w:val="%1."/>
      <w:lvlJc w:val="left"/>
      <w:pPr>
        <w:tabs>
          <w:tab w:val="num" w:pos="372"/>
        </w:tabs>
        <w:ind w:left="372" w:hanging="432"/>
      </w:pPr>
      <w:rPr>
        <w:b/>
        <w:sz w:val="24"/>
        <w:szCs w:val="24"/>
      </w:rPr>
    </w:lvl>
    <w:lvl w:ilvl="1">
      <w:start w:val="1"/>
      <w:numFmt w:val="none"/>
      <w:suff w:val="nothing"/>
      <w:lvlText w:val=""/>
      <w:lvlJc w:val="left"/>
      <w:pPr>
        <w:tabs>
          <w:tab w:val="num" w:pos="516"/>
        </w:tabs>
        <w:ind w:left="516" w:hanging="576"/>
      </w:pPr>
    </w:lvl>
    <w:lvl w:ilvl="2">
      <w:start w:val="1"/>
      <w:numFmt w:val="none"/>
      <w:suff w:val="nothing"/>
      <w:lvlText w:val=""/>
      <w:lvlJc w:val="left"/>
      <w:pPr>
        <w:tabs>
          <w:tab w:val="num" w:pos="660"/>
        </w:tabs>
        <w:ind w:left="660" w:hanging="720"/>
      </w:pPr>
    </w:lvl>
    <w:lvl w:ilvl="3">
      <w:start w:val="1"/>
      <w:numFmt w:val="none"/>
      <w:suff w:val="nothing"/>
      <w:lvlText w:val=""/>
      <w:lvlJc w:val="left"/>
      <w:pPr>
        <w:tabs>
          <w:tab w:val="num" w:pos="804"/>
        </w:tabs>
        <w:ind w:left="804" w:hanging="864"/>
      </w:pPr>
    </w:lvl>
    <w:lvl w:ilvl="4">
      <w:start w:val="1"/>
      <w:numFmt w:val="none"/>
      <w:suff w:val="nothing"/>
      <w:lvlText w:val=""/>
      <w:lvlJc w:val="left"/>
      <w:pPr>
        <w:tabs>
          <w:tab w:val="num" w:pos="948"/>
        </w:tabs>
        <w:ind w:left="948" w:hanging="1008"/>
      </w:pPr>
    </w:lvl>
    <w:lvl w:ilvl="5">
      <w:start w:val="1"/>
      <w:numFmt w:val="none"/>
      <w:suff w:val="nothing"/>
      <w:lvlText w:val=""/>
      <w:lvlJc w:val="left"/>
      <w:pPr>
        <w:tabs>
          <w:tab w:val="num" w:pos="1092"/>
        </w:tabs>
        <w:ind w:left="1092" w:hanging="1152"/>
      </w:pPr>
    </w:lvl>
    <w:lvl w:ilvl="6">
      <w:start w:val="1"/>
      <w:numFmt w:val="none"/>
      <w:suff w:val="nothing"/>
      <w:lvlText w:val=""/>
      <w:lvlJc w:val="left"/>
      <w:pPr>
        <w:tabs>
          <w:tab w:val="num" w:pos="1236"/>
        </w:tabs>
        <w:ind w:left="1236" w:hanging="1296"/>
      </w:pPr>
    </w:lvl>
    <w:lvl w:ilvl="7">
      <w:start w:val="1"/>
      <w:numFmt w:val="none"/>
      <w:suff w:val="nothing"/>
      <w:lvlText w:val=""/>
      <w:lvlJc w:val="left"/>
      <w:pPr>
        <w:tabs>
          <w:tab w:val="num" w:pos="1380"/>
        </w:tabs>
        <w:ind w:left="1380" w:hanging="1440"/>
      </w:pPr>
    </w:lvl>
    <w:lvl w:ilvl="8">
      <w:start w:val="1"/>
      <w:numFmt w:val="none"/>
      <w:suff w:val="nothing"/>
      <w:lvlText w:val=""/>
      <w:lvlJc w:val="left"/>
      <w:pPr>
        <w:tabs>
          <w:tab w:val="num" w:pos="1524"/>
        </w:tabs>
        <w:ind w:left="1524" w:hanging="1584"/>
      </w:pPr>
    </w:lvl>
  </w:abstractNum>
  <w:abstractNum w:abstractNumId="2" w15:restartNumberingAfterBreak="0">
    <w:nsid w:val="1C330AF5"/>
    <w:multiLevelType w:val="hybridMultilevel"/>
    <w:tmpl w:val="2918FF0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24F62416"/>
    <w:multiLevelType w:val="hybridMultilevel"/>
    <w:tmpl w:val="6BB45070"/>
    <w:lvl w:ilvl="0" w:tplc="039E34D2">
      <w:start w:val="1"/>
      <w:numFmt w:val="decimal"/>
      <w:lvlText w:val="%1."/>
      <w:lvlJc w:val="left"/>
      <w:pPr>
        <w:ind w:left="720" w:hanging="360"/>
      </w:pPr>
      <w:rPr>
        <w:rFonts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BB7306"/>
    <w:multiLevelType w:val="hybridMultilevel"/>
    <w:tmpl w:val="129E8B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C38470F"/>
    <w:multiLevelType w:val="multilevel"/>
    <w:tmpl w:val="0E6205C6"/>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4FB045EA"/>
    <w:multiLevelType w:val="hybridMultilevel"/>
    <w:tmpl w:val="F2B6D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093543"/>
    <w:multiLevelType w:val="hybridMultilevel"/>
    <w:tmpl w:val="D07E2A5A"/>
    <w:lvl w:ilvl="0" w:tplc="D32CD5F6">
      <w:start w:val="4"/>
      <w:numFmt w:val="decimal"/>
      <w:lvlText w:val="%1."/>
      <w:lvlJc w:val="left"/>
      <w:pPr>
        <w:ind w:left="720" w:hanging="360"/>
      </w:pPr>
      <w:rPr>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7D9576D"/>
    <w:multiLevelType w:val="hybridMultilevel"/>
    <w:tmpl w:val="6BB45070"/>
    <w:lvl w:ilvl="0" w:tplc="039E34D2">
      <w:start w:val="1"/>
      <w:numFmt w:val="decimal"/>
      <w:lvlText w:val="%1."/>
      <w:lvlJc w:val="left"/>
      <w:pPr>
        <w:ind w:left="720" w:hanging="360"/>
      </w:pPr>
      <w:rPr>
        <w:rFonts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D663B6"/>
    <w:multiLevelType w:val="multilevel"/>
    <w:tmpl w:val="0E6205C6"/>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5B84112D"/>
    <w:multiLevelType w:val="hybridMultilevel"/>
    <w:tmpl w:val="1F56A94C"/>
    <w:lvl w:ilvl="0" w:tplc="D32CD5F6">
      <w:start w:val="4"/>
      <w:numFmt w:val="decimal"/>
      <w:lvlText w:val="%1."/>
      <w:lvlJc w:val="left"/>
      <w:pPr>
        <w:ind w:left="1080" w:hanging="360"/>
      </w:pPr>
      <w:rPr>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50C4D74"/>
    <w:multiLevelType w:val="hybridMultilevel"/>
    <w:tmpl w:val="6BB45070"/>
    <w:lvl w:ilvl="0" w:tplc="039E34D2">
      <w:start w:val="1"/>
      <w:numFmt w:val="decimal"/>
      <w:lvlText w:val="%1."/>
      <w:lvlJc w:val="left"/>
      <w:pPr>
        <w:ind w:left="720" w:hanging="360"/>
      </w:pPr>
      <w:rPr>
        <w:rFonts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F74218"/>
    <w:multiLevelType w:val="hybridMultilevel"/>
    <w:tmpl w:val="EEA02EDE"/>
    <w:lvl w:ilvl="0" w:tplc="D32CD5F6">
      <w:start w:val="4"/>
      <w:numFmt w:val="decimal"/>
      <w:lvlText w:val="%1."/>
      <w:lvlJc w:val="left"/>
      <w:pPr>
        <w:ind w:left="720" w:hanging="360"/>
      </w:pPr>
      <w:rPr>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9FC4472"/>
    <w:multiLevelType w:val="hybridMultilevel"/>
    <w:tmpl w:val="6BB45070"/>
    <w:lvl w:ilvl="0" w:tplc="039E34D2">
      <w:start w:val="1"/>
      <w:numFmt w:val="decimal"/>
      <w:lvlText w:val="%1."/>
      <w:lvlJc w:val="left"/>
      <w:pPr>
        <w:ind w:left="720" w:hanging="360"/>
      </w:pPr>
      <w:rPr>
        <w:rFonts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BE7524"/>
    <w:multiLevelType w:val="multilevel"/>
    <w:tmpl w:val="0E6205C6"/>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719F3088"/>
    <w:multiLevelType w:val="hybridMultilevel"/>
    <w:tmpl w:val="6BB45070"/>
    <w:lvl w:ilvl="0" w:tplc="039E34D2">
      <w:start w:val="1"/>
      <w:numFmt w:val="decimal"/>
      <w:lvlText w:val="%1."/>
      <w:lvlJc w:val="left"/>
      <w:pPr>
        <w:ind w:left="720" w:hanging="360"/>
      </w:pPr>
      <w:rPr>
        <w:rFonts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1A1802"/>
    <w:multiLevelType w:val="multilevel"/>
    <w:tmpl w:val="0E6205C6"/>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1"/>
  </w:num>
  <w:num w:numId="2">
    <w:abstractNumId w:val="12"/>
  </w:num>
  <w:num w:numId="3">
    <w:abstractNumId w:val="12"/>
  </w:num>
  <w:num w:numId="4">
    <w:abstractNumId w:val="7"/>
  </w:num>
  <w:num w:numId="5">
    <w:abstractNumId w:val="10"/>
  </w:num>
  <w:num w:numId="6">
    <w:abstractNumId w:val="4"/>
  </w:num>
  <w:num w:numId="7">
    <w:abstractNumId w:val="0"/>
  </w:num>
  <w:num w:numId="8">
    <w:abstractNumId w:val="9"/>
  </w:num>
  <w:num w:numId="9">
    <w:abstractNumId w:val="13"/>
  </w:num>
  <w:num w:numId="10">
    <w:abstractNumId w:val="5"/>
  </w:num>
  <w:num w:numId="11">
    <w:abstractNumId w:val="14"/>
  </w:num>
  <w:num w:numId="12">
    <w:abstractNumId w:val="1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11"/>
  </w:num>
  <w:num w:numId="17">
    <w:abstractNumId w:val="2"/>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60"/>
    <w:rsid w:val="00004E52"/>
    <w:rsid w:val="0002555D"/>
    <w:rsid w:val="00025AE2"/>
    <w:rsid w:val="000459E2"/>
    <w:rsid w:val="00045A14"/>
    <w:rsid w:val="00053245"/>
    <w:rsid w:val="000A21BC"/>
    <w:rsid w:val="000B3639"/>
    <w:rsid w:val="000B4C06"/>
    <w:rsid w:val="000C0B0A"/>
    <w:rsid w:val="000C1CE3"/>
    <w:rsid w:val="000D546E"/>
    <w:rsid w:val="000F4FE0"/>
    <w:rsid w:val="000F5B08"/>
    <w:rsid w:val="00115131"/>
    <w:rsid w:val="00115211"/>
    <w:rsid w:val="001249A8"/>
    <w:rsid w:val="00126B20"/>
    <w:rsid w:val="00134C2E"/>
    <w:rsid w:val="00137794"/>
    <w:rsid w:val="00155955"/>
    <w:rsid w:val="001646BA"/>
    <w:rsid w:val="001825B1"/>
    <w:rsid w:val="001B2B41"/>
    <w:rsid w:val="001C1779"/>
    <w:rsid w:val="001C5E0E"/>
    <w:rsid w:val="001D7305"/>
    <w:rsid w:val="001E00AC"/>
    <w:rsid w:val="001E1FD6"/>
    <w:rsid w:val="001F4E49"/>
    <w:rsid w:val="00204A37"/>
    <w:rsid w:val="002316E0"/>
    <w:rsid w:val="00253318"/>
    <w:rsid w:val="00276F00"/>
    <w:rsid w:val="00286458"/>
    <w:rsid w:val="002A33D4"/>
    <w:rsid w:val="002E6CE6"/>
    <w:rsid w:val="00313E5E"/>
    <w:rsid w:val="00317D32"/>
    <w:rsid w:val="0032267C"/>
    <w:rsid w:val="003268B3"/>
    <w:rsid w:val="0032712B"/>
    <w:rsid w:val="00330C18"/>
    <w:rsid w:val="003372F5"/>
    <w:rsid w:val="00345D19"/>
    <w:rsid w:val="00351D15"/>
    <w:rsid w:val="003713A4"/>
    <w:rsid w:val="00374A27"/>
    <w:rsid w:val="0038422D"/>
    <w:rsid w:val="00393E7E"/>
    <w:rsid w:val="003956CB"/>
    <w:rsid w:val="0039691D"/>
    <w:rsid w:val="00401E90"/>
    <w:rsid w:val="004058CF"/>
    <w:rsid w:val="00434C60"/>
    <w:rsid w:val="004452F1"/>
    <w:rsid w:val="0044610F"/>
    <w:rsid w:val="004538D0"/>
    <w:rsid w:val="004724BA"/>
    <w:rsid w:val="004E07B4"/>
    <w:rsid w:val="004F145C"/>
    <w:rsid w:val="005411CC"/>
    <w:rsid w:val="00545CBB"/>
    <w:rsid w:val="00567A5D"/>
    <w:rsid w:val="00567AD7"/>
    <w:rsid w:val="00576D31"/>
    <w:rsid w:val="005857B9"/>
    <w:rsid w:val="00587BCE"/>
    <w:rsid w:val="005A49B1"/>
    <w:rsid w:val="005C1FA8"/>
    <w:rsid w:val="005D489D"/>
    <w:rsid w:val="005E0BCC"/>
    <w:rsid w:val="005E1A95"/>
    <w:rsid w:val="005E7D53"/>
    <w:rsid w:val="005F4CF4"/>
    <w:rsid w:val="005F5F9A"/>
    <w:rsid w:val="005F7677"/>
    <w:rsid w:val="00614F88"/>
    <w:rsid w:val="00623767"/>
    <w:rsid w:val="00640ED9"/>
    <w:rsid w:val="00691230"/>
    <w:rsid w:val="006A75C2"/>
    <w:rsid w:val="006C2484"/>
    <w:rsid w:val="006D74F6"/>
    <w:rsid w:val="006F694A"/>
    <w:rsid w:val="00712C4E"/>
    <w:rsid w:val="0072659A"/>
    <w:rsid w:val="00740A8E"/>
    <w:rsid w:val="00762DE5"/>
    <w:rsid w:val="00773922"/>
    <w:rsid w:val="007B7586"/>
    <w:rsid w:val="007E3DD5"/>
    <w:rsid w:val="00806903"/>
    <w:rsid w:val="0081012C"/>
    <w:rsid w:val="008123CF"/>
    <w:rsid w:val="008230BA"/>
    <w:rsid w:val="00830615"/>
    <w:rsid w:val="008358ED"/>
    <w:rsid w:val="0084029B"/>
    <w:rsid w:val="008409E7"/>
    <w:rsid w:val="00845318"/>
    <w:rsid w:val="0085089D"/>
    <w:rsid w:val="00855C18"/>
    <w:rsid w:val="00875C86"/>
    <w:rsid w:val="008902F5"/>
    <w:rsid w:val="008A111D"/>
    <w:rsid w:val="008A3EB1"/>
    <w:rsid w:val="008C2A4D"/>
    <w:rsid w:val="008C3F8F"/>
    <w:rsid w:val="008D7A17"/>
    <w:rsid w:val="008E1DD3"/>
    <w:rsid w:val="008F4A11"/>
    <w:rsid w:val="00917103"/>
    <w:rsid w:val="00926A4C"/>
    <w:rsid w:val="009375FB"/>
    <w:rsid w:val="00950CFC"/>
    <w:rsid w:val="00964D3A"/>
    <w:rsid w:val="00982FB6"/>
    <w:rsid w:val="0098491E"/>
    <w:rsid w:val="00994AA3"/>
    <w:rsid w:val="009A4FD1"/>
    <w:rsid w:val="009D433B"/>
    <w:rsid w:val="009E387D"/>
    <w:rsid w:val="009F43C1"/>
    <w:rsid w:val="00A01858"/>
    <w:rsid w:val="00A01BA2"/>
    <w:rsid w:val="00A03112"/>
    <w:rsid w:val="00A04503"/>
    <w:rsid w:val="00A0653A"/>
    <w:rsid w:val="00A1070F"/>
    <w:rsid w:val="00A11649"/>
    <w:rsid w:val="00A2775E"/>
    <w:rsid w:val="00A369DB"/>
    <w:rsid w:val="00A437DF"/>
    <w:rsid w:val="00A46887"/>
    <w:rsid w:val="00A5060C"/>
    <w:rsid w:val="00A52DC1"/>
    <w:rsid w:val="00A62005"/>
    <w:rsid w:val="00A62775"/>
    <w:rsid w:val="00A70149"/>
    <w:rsid w:val="00A87FD1"/>
    <w:rsid w:val="00AB5ED0"/>
    <w:rsid w:val="00AB6D5E"/>
    <w:rsid w:val="00AC0E72"/>
    <w:rsid w:val="00AC6468"/>
    <w:rsid w:val="00B17613"/>
    <w:rsid w:val="00B36285"/>
    <w:rsid w:val="00B41034"/>
    <w:rsid w:val="00B61F19"/>
    <w:rsid w:val="00B62919"/>
    <w:rsid w:val="00B63817"/>
    <w:rsid w:val="00B73F4A"/>
    <w:rsid w:val="00B77E2B"/>
    <w:rsid w:val="00B85D3B"/>
    <w:rsid w:val="00B9566A"/>
    <w:rsid w:val="00B961A7"/>
    <w:rsid w:val="00BB2DB5"/>
    <w:rsid w:val="00BB541B"/>
    <w:rsid w:val="00BE0BCB"/>
    <w:rsid w:val="00BE214A"/>
    <w:rsid w:val="00BE42F5"/>
    <w:rsid w:val="00C05B4A"/>
    <w:rsid w:val="00C10DF2"/>
    <w:rsid w:val="00C13278"/>
    <w:rsid w:val="00C14997"/>
    <w:rsid w:val="00C23AE6"/>
    <w:rsid w:val="00C46E52"/>
    <w:rsid w:val="00C53F11"/>
    <w:rsid w:val="00C83154"/>
    <w:rsid w:val="00C90912"/>
    <w:rsid w:val="00C92125"/>
    <w:rsid w:val="00C94A0C"/>
    <w:rsid w:val="00C94F6A"/>
    <w:rsid w:val="00CC19ED"/>
    <w:rsid w:val="00CF360E"/>
    <w:rsid w:val="00CF756F"/>
    <w:rsid w:val="00D20429"/>
    <w:rsid w:val="00D25888"/>
    <w:rsid w:val="00D42BC0"/>
    <w:rsid w:val="00D47147"/>
    <w:rsid w:val="00D72738"/>
    <w:rsid w:val="00D87938"/>
    <w:rsid w:val="00D9740B"/>
    <w:rsid w:val="00DA6F7F"/>
    <w:rsid w:val="00DB7987"/>
    <w:rsid w:val="00DC01BB"/>
    <w:rsid w:val="00DC0318"/>
    <w:rsid w:val="00DC7218"/>
    <w:rsid w:val="00DD4064"/>
    <w:rsid w:val="00DF7692"/>
    <w:rsid w:val="00E07B2B"/>
    <w:rsid w:val="00E1755B"/>
    <w:rsid w:val="00E23EB7"/>
    <w:rsid w:val="00E23EC1"/>
    <w:rsid w:val="00E2420A"/>
    <w:rsid w:val="00E8375E"/>
    <w:rsid w:val="00E87203"/>
    <w:rsid w:val="00E92372"/>
    <w:rsid w:val="00EA5398"/>
    <w:rsid w:val="00ED541C"/>
    <w:rsid w:val="00ED59B8"/>
    <w:rsid w:val="00F0218C"/>
    <w:rsid w:val="00F23E2D"/>
    <w:rsid w:val="00F6112D"/>
    <w:rsid w:val="00F674F5"/>
    <w:rsid w:val="00F7178A"/>
    <w:rsid w:val="00F92CE0"/>
    <w:rsid w:val="00FA2242"/>
    <w:rsid w:val="00FA712B"/>
    <w:rsid w:val="00FB42B7"/>
    <w:rsid w:val="00FF2B8E"/>
    <w:rsid w:val="00FF3F27"/>
    <w:rsid w:val="00FF4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3E837-397D-4D15-8111-B4595439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6F7F"/>
    <w:pPr>
      <w:widowControl w:val="0"/>
      <w:suppressAutoHyphens/>
      <w:spacing w:after="0" w:line="240" w:lineRule="auto"/>
    </w:pPr>
    <w:rPr>
      <w:rFonts w:ascii="Times New Roman" w:eastAsia="Arial Unicode MS" w:hAnsi="Times New Roman" w:cs="Times New Roman"/>
      <w:kern w:val="2"/>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Web1">
    <w:name w:val="Normal (Web)1"/>
    <w:basedOn w:val="Normln"/>
    <w:rsid w:val="00DA6F7F"/>
    <w:pPr>
      <w:widowControl/>
      <w:suppressAutoHyphens w:val="0"/>
      <w:spacing w:before="100" w:after="119"/>
    </w:pPr>
    <w:rPr>
      <w:rFonts w:eastAsia="Times New Roman"/>
      <w:lang w:val="en-US"/>
    </w:rPr>
  </w:style>
  <w:style w:type="paragraph" w:styleId="Odstavecseseznamem">
    <w:name w:val="List Paragraph"/>
    <w:basedOn w:val="Normln"/>
    <w:uiPriority w:val="34"/>
    <w:qFormat/>
    <w:rsid w:val="00CC19ED"/>
    <w:pPr>
      <w:ind w:left="720"/>
      <w:contextualSpacing/>
    </w:pPr>
  </w:style>
  <w:style w:type="paragraph" w:customStyle="1" w:styleId="Odstavecseseznamem1">
    <w:name w:val="Odstavec se seznamem1"/>
    <w:basedOn w:val="Normln"/>
    <w:rsid w:val="0098491E"/>
    <w:pPr>
      <w:spacing w:line="100" w:lineRule="atLeast"/>
      <w:ind w:left="720"/>
    </w:pPr>
    <w:rPr>
      <w:kern w:val="1"/>
    </w:rPr>
  </w:style>
  <w:style w:type="paragraph" w:customStyle="1" w:styleId="Odstavecseseznamem2">
    <w:name w:val="Odstavec se seznamem2"/>
    <w:basedOn w:val="Normln"/>
    <w:rsid w:val="00DF7692"/>
    <w:pPr>
      <w:spacing w:line="100" w:lineRule="atLeast"/>
      <w:ind w:left="720"/>
    </w:pPr>
  </w:style>
  <w:style w:type="paragraph" w:customStyle="1" w:styleId="Default">
    <w:name w:val="Default"/>
    <w:rsid w:val="00DF7692"/>
    <w:pPr>
      <w:suppressAutoHyphens/>
      <w:autoSpaceDE w:val="0"/>
    </w:pPr>
    <w:rPr>
      <w:rFonts w:ascii="Times New Roman" w:eastAsia="Times New Roman" w:hAnsi="Times New Roman" w:cs="Times New Roman"/>
      <w:color w:val="000000"/>
      <w:sz w:val="24"/>
      <w:szCs w:val="24"/>
      <w:lang w:val="it-IT" w:eastAsia="ar-SA"/>
    </w:rPr>
  </w:style>
  <w:style w:type="paragraph" w:styleId="Zhlav">
    <w:name w:val="header"/>
    <w:basedOn w:val="Normln"/>
    <w:link w:val="ZhlavChar"/>
    <w:uiPriority w:val="99"/>
    <w:unhideWhenUsed/>
    <w:rsid w:val="00A01BA2"/>
    <w:pPr>
      <w:tabs>
        <w:tab w:val="center" w:pos="4536"/>
        <w:tab w:val="right" w:pos="9072"/>
      </w:tabs>
    </w:pPr>
  </w:style>
  <w:style w:type="character" w:customStyle="1" w:styleId="ZhlavChar">
    <w:name w:val="Záhlaví Char"/>
    <w:basedOn w:val="Standardnpsmoodstavce"/>
    <w:link w:val="Zhlav"/>
    <w:uiPriority w:val="99"/>
    <w:rsid w:val="00A01BA2"/>
    <w:rPr>
      <w:rFonts w:ascii="Times New Roman" w:eastAsia="Arial Unicode MS" w:hAnsi="Times New Roman" w:cs="Times New Roman"/>
      <w:kern w:val="2"/>
      <w:sz w:val="24"/>
      <w:szCs w:val="24"/>
      <w:lang w:eastAsia="ar-SA"/>
    </w:rPr>
  </w:style>
  <w:style w:type="paragraph" w:styleId="Zpat">
    <w:name w:val="footer"/>
    <w:basedOn w:val="Normln"/>
    <w:link w:val="ZpatChar"/>
    <w:uiPriority w:val="99"/>
    <w:unhideWhenUsed/>
    <w:rsid w:val="00A01BA2"/>
    <w:pPr>
      <w:tabs>
        <w:tab w:val="center" w:pos="4536"/>
        <w:tab w:val="right" w:pos="9072"/>
      </w:tabs>
    </w:pPr>
  </w:style>
  <w:style w:type="character" w:customStyle="1" w:styleId="ZpatChar">
    <w:name w:val="Zápatí Char"/>
    <w:basedOn w:val="Standardnpsmoodstavce"/>
    <w:link w:val="Zpat"/>
    <w:uiPriority w:val="99"/>
    <w:rsid w:val="00A01BA2"/>
    <w:rPr>
      <w:rFonts w:ascii="Times New Roman" w:eastAsia="Arial Unicode MS" w:hAnsi="Times New Roman" w:cs="Times New Roman"/>
      <w:kern w:val="2"/>
      <w:sz w:val="24"/>
      <w:szCs w:val="24"/>
      <w:lang w:eastAsia="ar-SA"/>
    </w:rPr>
  </w:style>
  <w:style w:type="paragraph" w:styleId="Textbubliny">
    <w:name w:val="Balloon Text"/>
    <w:basedOn w:val="Normln"/>
    <w:link w:val="TextbublinyChar"/>
    <w:uiPriority w:val="99"/>
    <w:semiHidden/>
    <w:unhideWhenUsed/>
    <w:rsid w:val="006237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767"/>
    <w:rPr>
      <w:rFonts w:ascii="Segoe UI" w:eastAsia="Arial Unicode MS"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92745">
      <w:bodyDiv w:val="1"/>
      <w:marLeft w:val="0"/>
      <w:marRight w:val="0"/>
      <w:marTop w:val="0"/>
      <w:marBottom w:val="0"/>
      <w:divBdr>
        <w:top w:val="none" w:sz="0" w:space="0" w:color="auto"/>
        <w:left w:val="none" w:sz="0" w:space="0" w:color="auto"/>
        <w:bottom w:val="none" w:sz="0" w:space="0" w:color="auto"/>
        <w:right w:val="none" w:sz="0" w:space="0" w:color="auto"/>
      </w:divBdr>
    </w:div>
    <w:div w:id="1063526082">
      <w:bodyDiv w:val="1"/>
      <w:marLeft w:val="0"/>
      <w:marRight w:val="0"/>
      <w:marTop w:val="0"/>
      <w:marBottom w:val="0"/>
      <w:divBdr>
        <w:top w:val="none" w:sz="0" w:space="0" w:color="auto"/>
        <w:left w:val="none" w:sz="0" w:space="0" w:color="auto"/>
        <w:bottom w:val="none" w:sz="0" w:space="0" w:color="auto"/>
        <w:right w:val="none" w:sz="0" w:space="0" w:color="auto"/>
      </w:divBdr>
    </w:div>
    <w:div w:id="1073773354">
      <w:bodyDiv w:val="1"/>
      <w:marLeft w:val="0"/>
      <w:marRight w:val="0"/>
      <w:marTop w:val="0"/>
      <w:marBottom w:val="0"/>
      <w:divBdr>
        <w:top w:val="none" w:sz="0" w:space="0" w:color="auto"/>
        <w:left w:val="none" w:sz="0" w:space="0" w:color="auto"/>
        <w:bottom w:val="none" w:sz="0" w:space="0" w:color="auto"/>
        <w:right w:val="none" w:sz="0" w:space="0" w:color="auto"/>
      </w:divBdr>
    </w:div>
    <w:div w:id="1157113536">
      <w:bodyDiv w:val="1"/>
      <w:marLeft w:val="0"/>
      <w:marRight w:val="0"/>
      <w:marTop w:val="0"/>
      <w:marBottom w:val="0"/>
      <w:divBdr>
        <w:top w:val="none" w:sz="0" w:space="0" w:color="auto"/>
        <w:left w:val="none" w:sz="0" w:space="0" w:color="auto"/>
        <w:bottom w:val="none" w:sz="0" w:space="0" w:color="auto"/>
        <w:right w:val="none" w:sz="0" w:space="0" w:color="auto"/>
      </w:divBdr>
    </w:div>
    <w:div w:id="1257515691">
      <w:bodyDiv w:val="1"/>
      <w:marLeft w:val="0"/>
      <w:marRight w:val="0"/>
      <w:marTop w:val="0"/>
      <w:marBottom w:val="0"/>
      <w:divBdr>
        <w:top w:val="none" w:sz="0" w:space="0" w:color="auto"/>
        <w:left w:val="none" w:sz="0" w:space="0" w:color="auto"/>
        <w:bottom w:val="none" w:sz="0" w:space="0" w:color="auto"/>
        <w:right w:val="none" w:sz="0" w:space="0" w:color="auto"/>
      </w:divBdr>
    </w:div>
    <w:div w:id="1973054358">
      <w:bodyDiv w:val="1"/>
      <w:marLeft w:val="0"/>
      <w:marRight w:val="0"/>
      <w:marTop w:val="0"/>
      <w:marBottom w:val="0"/>
      <w:divBdr>
        <w:top w:val="none" w:sz="0" w:space="0" w:color="auto"/>
        <w:left w:val="none" w:sz="0" w:space="0" w:color="auto"/>
        <w:bottom w:val="none" w:sz="0" w:space="0" w:color="auto"/>
        <w:right w:val="none" w:sz="0" w:space="0" w:color="auto"/>
      </w:divBdr>
      <w:divsChild>
        <w:div w:id="206001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5F58-B3D4-46AF-9E7C-BC101408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4461</TotalTime>
  <Pages>1</Pages>
  <Words>273</Words>
  <Characters>1562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57</cp:revision>
  <cp:lastPrinted>2019-10-01T11:59:00Z</cp:lastPrinted>
  <dcterms:created xsi:type="dcterms:W3CDTF">2017-07-02T14:28:00Z</dcterms:created>
  <dcterms:modified xsi:type="dcterms:W3CDTF">2019-12-17T09:20:00Z</dcterms:modified>
</cp:coreProperties>
</file>